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483A86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83A86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483A86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483A86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483A86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483A86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483A86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483A8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483A86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A86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483A86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โครงการออกกำลังกายแบบ เต้าเต๋อซิ่นซี เสริมสร้างพลังชีวิต ปี </w:t>
      </w:r>
      <w:r w:rsidRPr="00483A86">
        <w:rPr>
          <w:rFonts w:ascii="TH SarabunPSK" w:hAnsi="TH SarabunPSK" w:cs="TH SarabunPSK"/>
          <w:sz w:val="32"/>
          <w:szCs w:val="32"/>
        </w:rPr>
        <w:t>2563</w:t>
      </w:r>
    </w:p>
    <w:p w:rsidR="00506E3D" w:rsidRPr="00483A86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483A86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483A86">
        <w:rPr>
          <w:rFonts w:ascii="TH SarabunPSK" w:hAnsi="TH SarabunPSK" w:cs="TH SarabunPSK"/>
          <w:sz w:val="32"/>
          <w:szCs w:val="32"/>
        </w:rPr>
        <w:t xml:space="preserve">. 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483A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6E3D" w:rsidRPr="00483A86">
        <w:rPr>
          <w:rFonts w:ascii="TH SarabunPSK" w:hAnsi="TH SarabunPSK" w:cs="TH SarabunPSK"/>
          <w:sz w:val="32"/>
          <w:szCs w:val="32"/>
        </w:rPr>
        <w:t xml:space="preserve">1 </w:t>
      </w:r>
      <w:r w:rsidR="00506E3D" w:rsidRPr="00483A86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483A86">
        <w:rPr>
          <w:rFonts w:ascii="TH SarabunPSK" w:hAnsi="TH SarabunPSK" w:cs="TH SarabunPSK"/>
          <w:sz w:val="32"/>
          <w:szCs w:val="32"/>
        </w:rPr>
        <w:t>.</w:t>
      </w:r>
      <w:r w:rsidR="00506E3D" w:rsidRPr="00483A86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483A86">
        <w:rPr>
          <w:rFonts w:ascii="TH SarabunPSK" w:hAnsi="TH SarabunPSK" w:cs="TH SarabunPSK"/>
          <w:sz w:val="32"/>
          <w:szCs w:val="32"/>
        </w:rPr>
        <w:t>. 2562</w:t>
      </w:r>
    </w:p>
    <w:p w:rsidR="002825DE" w:rsidRPr="00483A86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483A8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83A8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483A86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483A86">
        <w:rPr>
          <w:rFonts w:ascii="TH SarabunPSK" w:hAnsi="TH SarabunPSK" w:cs="TH SarabunPSK"/>
          <w:sz w:val="32"/>
          <w:szCs w:val="32"/>
        </w:rPr>
        <w:t xml:space="preserve">1. 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จำนวนสมาชิกที่เข้าร่วมกิจกรรมเฉลี่ยไม่น้อยกว่า </w:t>
      </w:r>
      <w:r w:rsidRPr="00483A86">
        <w:rPr>
          <w:rFonts w:ascii="TH SarabunPSK" w:hAnsi="TH SarabunPSK" w:cs="TH SarabunPSK"/>
          <w:sz w:val="32"/>
          <w:szCs w:val="32"/>
        </w:rPr>
        <w:t xml:space="preserve">25 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483A86">
        <w:rPr>
          <w:rFonts w:ascii="TH SarabunPSK" w:hAnsi="TH SarabunPSK" w:cs="TH SarabunPSK"/>
          <w:sz w:val="32"/>
          <w:szCs w:val="32"/>
        </w:rPr>
        <w:t>/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ครั้ง   </w:t>
      </w:r>
    </w:p>
    <w:p w:rsidR="002825DE" w:rsidRPr="00483A86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483A86">
        <w:rPr>
          <w:rFonts w:ascii="TH SarabunPSK" w:hAnsi="TH SarabunPSK" w:cs="TH SarabunPSK"/>
          <w:sz w:val="32"/>
          <w:szCs w:val="32"/>
        </w:rPr>
        <w:t xml:space="preserve">2. 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กลุ่มเป้าหมายมีระดับความสุขเพิ่มขึ้น </w:t>
      </w:r>
      <w:r w:rsidRPr="00483A86">
        <w:rPr>
          <w:rFonts w:ascii="TH SarabunPSK" w:hAnsi="TH SarabunPSK" w:cs="TH SarabunPSK"/>
          <w:sz w:val="32"/>
          <w:szCs w:val="32"/>
        </w:rPr>
        <w:t>(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กรมสุขภาพจิต</w:t>
      </w:r>
      <w:r w:rsidRPr="00483A86">
        <w:rPr>
          <w:rFonts w:ascii="TH SarabunPSK" w:hAnsi="TH SarabunPSK" w:cs="TH SarabunPSK"/>
          <w:sz w:val="32"/>
          <w:szCs w:val="32"/>
        </w:rPr>
        <w:t>)</w:t>
      </w:r>
    </w:p>
    <w:p w:rsidR="002825DE" w:rsidRPr="00483A86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83A8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483A86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483A86">
        <w:rPr>
          <w:rFonts w:ascii="TH SarabunPSK" w:hAnsi="TH SarabunPSK" w:cs="TH SarabunPSK"/>
          <w:sz w:val="32"/>
          <w:szCs w:val="32"/>
        </w:rPr>
        <w:t xml:space="preserve">8. 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กลุ่มประชาชนทั่วไปที่มีภาวะเสี่ยง</w:t>
      </w:r>
    </w:p>
    <w:p w:rsidR="002825DE" w:rsidRPr="00483A8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83A8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483A86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483A86">
        <w:rPr>
          <w:rFonts w:ascii="TH SarabunPSK" w:hAnsi="TH SarabunPSK" w:cs="TH SarabunPSK"/>
          <w:sz w:val="32"/>
          <w:szCs w:val="32"/>
        </w:rPr>
        <w:t xml:space="preserve">1 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483A86">
        <w:rPr>
          <w:rFonts w:ascii="TH SarabunPSK" w:hAnsi="TH SarabunPSK" w:cs="TH SarabunPSK"/>
          <w:sz w:val="32"/>
          <w:szCs w:val="32"/>
        </w:rPr>
        <w:t>.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483A86">
        <w:rPr>
          <w:rFonts w:ascii="TH SarabunPSK" w:hAnsi="TH SarabunPSK" w:cs="TH SarabunPSK"/>
          <w:sz w:val="32"/>
          <w:szCs w:val="32"/>
        </w:rPr>
        <w:t xml:space="preserve">. 2562 - 30 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483A86">
        <w:rPr>
          <w:rFonts w:ascii="TH SarabunPSK" w:hAnsi="TH SarabunPSK" w:cs="TH SarabunPSK"/>
          <w:sz w:val="32"/>
          <w:szCs w:val="32"/>
        </w:rPr>
        <w:t>.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483A86">
        <w:rPr>
          <w:rFonts w:ascii="TH SarabunPSK" w:hAnsi="TH SarabunPSK" w:cs="TH SarabunPSK"/>
          <w:sz w:val="32"/>
          <w:szCs w:val="32"/>
        </w:rPr>
        <w:t>. 2563</w:t>
      </w:r>
    </w:p>
    <w:p w:rsidR="002825DE" w:rsidRPr="00483A8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83A86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483A86" w:rsidRDefault="00483A86" w:rsidP="00483A86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มีจำนวนผู้เข้าร่วมกิจกรรมการออกกำลังกาย โดยเฉลี่ย</w:t>
      </w:r>
      <w:r w:rsidR="00694163">
        <w:rPr>
          <w:rFonts w:ascii="TH SarabunPSK" w:hAnsi="TH SarabunPSK" w:cs="TH SarabunPSK" w:hint="cs"/>
          <w:sz w:val="32"/>
          <w:szCs w:val="32"/>
          <w:cs/>
          <w:lang w:bidi="th-TH"/>
        </w:rPr>
        <w:t>ที่สวนหลวง ร.9 จำนวน 34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คน/วัน</w:t>
      </w:r>
      <w:r w:rsidR="006941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และที่ลานมังกร (เย็น) จำนวน 21 คน/วัน</w:t>
      </w:r>
    </w:p>
    <w:p w:rsidR="00483A86" w:rsidRDefault="00694163" w:rsidP="00483A86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483A86">
        <w:rPr>
          <w:rFonts w:ascii="TH SarabunPSK" w:hAnsi="TH SarabunPSK" w:cs="TH SarabunPSK" w:hint="cs"/>
          <w:sz w:val="32"/>
          <w:szCs w:val="32"/>
          <w:cs/>
          <w:lang w:bidi="th-TH"/>
        </w:rPr>
        <w:t>.ดัชนีความสุข สวนหลวง ร.9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37 คน</w:t>
      </w:r>
    </w:p>
    <w:p w:rsidR="00694163" w:rsidRDefault="00694163" w:rsidP="00694163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ระดับความสุขน้อยคนปกติ ครั้งที่ 1 จำนวน 1 คน คิดเป็นร้อยละ </w:t>
      </w:r>
      <w:r w:rsidR="00AD66A6">
        <w:rPr>
          <w:rFonts w:ascii="TH SarabunPSK" w:hAnsi="TH SarabunPSK" w:cs="TH SarabunPSK" w:hint="cs"/>
          <w:sz w:val="32"/>
          <w:szCs w:val="32"/>
          <w:cs/>
          <w:lang w:bidi="th-TH"/>
        </w:rPr>
        <w:t>2.70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ครั้งที่ 2 จำนวน 1 คน คิดเป็นร้อยละ </w:t>
      </w:r>
      <w:r w:rsidR="00AD66A6">
        <w:rPr>
          <w:rFonts w:ascii="TH SarabunPSK" w:hAnsi="TH SarabunPSK" w:cs="TH SarabunPSK" w:hint="cs"/>
          <w:sz w:val="32"/>
          <w:szCs w:val="32"/>
          <w:cs/>
          <w:lang w:bidi="th-TH"/>
        </w:rPr>
        <w:t>2.70</w:t>
      </w:r>
    </w:p>
    <w:p w:rsidR="00483A86" w:rsidRDefault="00483A86" w:rsidP="00483A86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ระดับความสุขเท่ากับคนปกติ ครั้งที่ 1 จำนวน </w:t>
      </w:r>
      <w:r w:rsidR="00694163">
        <w:rPr>
          <w:rFonts w:ascii="TH SarabunPSK" w:hAnsi="TH SarabunPSK" w:cs="TH SarabunPSK" w:hint="cs"/>
          <w:sz w:val="32"/>
          <w:szCs w:val="32"/>
          <w:cs/>
          <w:lang w:bidi="th-TH"/>
        </w:rPr>
        <w:t>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AD66A6">
        <w:rPr>
          <w:rFonts w:ascii="TH SarabunPSK" w:hAnsi="TH SarabunPSK" w:cs="TH SarabunPSK" w:hint="cs"/>
          <w:sz w:val="32"/>
          <w:szCs w:val="32"/>
          <w:cs/>
          <w:lang w:bidi="th-TH"/>
        </w:rPr>
        <w:t>24.32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ครั้งที่ 2 จำนวน </w:t>
      </w:r>
      <w:r w:rsidR="00694163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AD66A6">
        <w:rPr>
          <w:rFonts w:ascii="TH SarabunPSK" w:hAnsi="TH SarabunPSK" w:cs="TH SarabunPSK" w:hint="cs"/>
          <w:sz w:val="32"/>
          <w:szCs w:val="32"/>
          <w:cs/>
          <w:lang w:bidi="th-TH"/>
        </w:rPr>
        <w:t>10.81</w:t>
      </w:r>
    </w:p>
    <w:p w:rsidR="00483A86" w:rsidRDefault="00483A86" w:rsidP="00483A86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ระดับความสุขมากกว่าคนปกติ ครั้งที่ 1 จำนวน </w:t>
      </w:r>
      <w:r w:rsidR="00694163">
        <w:rPr>
          <w:rFonts w:ascii="TH SarabunPSK" w:hAnsi="TH SarabunPSK" w:cs="TH SarabunPSK" w:hint="cs"/>
          <w:sz w:val="32"/>
          <w:szCs w:val="32"/>
          <w:cs/>
          <w:lang w:bidi="th-TH"/>
        </w:rPr>
        <w:t>27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AD66A6">
        <w:rPr>
          <w:rFonts w:ascii="TH SarabunPSK" w:hAnsi="TH SarabunPSK" w:cs="TH SarabunPSK" w:hint="cs"/>
          <w:sz w:val="32"/>
          <w:szCs w:val="32"/>
          <w:cs/>
          <w:lang w:bidi="th-TH"/>
        </w:rPr>
        <w:t>72.97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ครั้งที่ 2 จำนวน </w:t>
      </w:r>
      <w:r w:rsidR="00694163">
        <w:rPr>
          <w:rFonts w:ascii="TH SarabunPSK" w:hAnsi="TH SarabunPSK" w:cs="TH SarabunPSK" w:hint="cs"/>
          <w:sz w:val="32"/>
          <w:szCs w:val="32"/>
          <w:cs/>
          <w:lang w:bidi="th-TH"/>
        </w:rPr>
        <w:t>32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AD66A6">
        <w:rPr>
          <w:rFonts w:ascii="TH SarabunPSK" w:hAnsi="TH SarabunPSK" w:cs="TH SarabunPSK" w:hint="cs"/>
          <w:sz w:val="32"/>
          <w:szCs w:val="32"/>
          <w:cs/>
          <w:lang w:bidi="th-TH"/>
        </w:rPr>
        <w:t>86.48</w:t>
      </w:r>
    </w:p>
    <w:p w:rsidR="00483A86" w:rsidRPr="00694163" w:rsidRDefault="00694163" w:rsidP="00483A86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483A86">
        <w:rPr>
          <w:rFonts w:ascii="TH SarabunPSK" w:hAnsi="TH SarabunPSK" w:cs="TH SarabunPSK" w:hint="cs"/>
          <w:sz w:val="32"/>
          <w:szCs w:val="32"/>
          <w:cs/>
          <w:lang w:bidi="th-TH"/>
        </w:rPr>
        <w:t>.ดัชนีความสุข ลานมังกร (เย็น)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 36 คน</w:t>
      </w:r>
    </w:p>
    <w:p w:rsidR="00694163" w:rsidRDefault="00694163" w:rsidP="00694163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ระดับความสุขน้อยคนปกติ ครั้งที่ 1 จำนวน 11 คน คิดเป็นร้อยละ </w:t>
      </w:r>
      <w:r w:rsidR="00AD66A6">
        <w:rPr>
          <w:rFonts w:ascii="TH SarabunPSK" w:hAnsi="TH SarabunPSK" w:cs="TH SarabunPSK" w:hint="cs"/>
          <w:sz w:val="32"/>
          <w:szCs w:val="32"/>
          <w:cs/>
          <w:lang w:bidi="th-TH"/>
        </w:rPr>
        <w:t>30.55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ครั้งที่ 2 จำนวน 1 คน คิดเป็นร้อยละ </w:t>
      </w:r>
      <w:r w:rsidR="00AD66A6">
        <w:rPr>
          <w:rFonts w:ascii="TH SarabunPSK" w:hAnsi="TH SarabunPSK" w:cs="TH SarabunPSK" w:hint="cs"/>
          <w:sz w:val="32"/>
          <w:szCs w:val="32"/>
          <w:cs/>
          <w:lang w:bidi="th-TH"/>
        </w:rPr>
        <w:t>2.77</w:t>
      </w:r>
    </w:p>
    <w:p w:rsidR="00483A86" w:rsidRDefault="00483A86" w:rsidP="00483A86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ระดับความสุขเท่ากับคนปกติ ครั้งที่ 1 จำนวน </w:t>
      </w:r>
      <w:r w:rsidR="00694163">
        <w:rPr>
          <w:rFonts w:ascii="TH SarabunPSK" w:hAnsi="TH SarabunPSK" w:cs="TH SarabunPSK" w:hint="cs"/>
          <w:sz w:val="32"/>
          <w:szCs w:val="32"/>
          <w:cs/>
          <w:lang w:bidi="th-TH"/>
        </w:rPr>
        <w:t>19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AD66A6">
        <w:rPr>
          <w:rFonts w:ascii="TH SarabunPSK" w:hAnsi="TH SarabunPSK" w:cs="TH SarabunPSK" w:hint="cs"/>
          <w:sz w:val="32"/>
          <w:szCs w:val="32"/>
          <w:cs/>
          <w:lang w:bidi="th-TH"/>
        </w:rPr>
        <w:t>52.77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ครั้งที่ 2 จำนวน </w:t>
      </w:r>
      <w:r w:rsidR="00694163"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AD66A6">
        <w:rPr>
          <w:rFonts w:ascii="TH SarabunPSK" w:hAnsi="TH SarabunPSK" w:cs="TH SarabunPSK" w:hint="cs"/>
          <w:sz w:val="32"/>
          <w:szCs w:val="32"/>
          <w:cs/>
          <w:lang w:bidi="th-TH"/>
        </w:rPr>
        <w:t>41.66</w:t>
      </w:r>
    </w:p>
    <w:p w:rsidR="00483A86" w:rsidRDefault="00483A86" w:rsidP="00483A86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ระดับความสุขมากกว่าคนปกติ ครั้งที่ 1 จำนวน </w:t>
      </w:r>
      <w:r w:rsidR="00694163">
        <w:rPr>
          <w:rFonts w:ascii="TH SarabunPSK" w:hAnsi="TH SarabunPSK" w:cs="TH SarabunPSK"/>
          <w:sz w:val="32"/>
          <w:szCs w:val="32"/>
          <w:lang w:bidi="th-TH"/>
        </w:rPr>
        <w:t>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คิดเป็นร้อยละ </w:t>
      </w:r>
      <w:r w:rsidR="00AD66A6">
        <w:rPr>
          <w:rFonts w:ascii="TH SarabunPSK" w:hAnsi="TH SarabunPSK" w:cs="TH SarabunPSK" w:hint="cs"/>
          <w:sz w:val="32"/>
          <w:szCs w:val="32"/>
          <w:cs/>
          <w:lang w:bidi="th-TH"/>
        </w:rPr>
        <w:t>16.66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ครั้งที่ 2 จำนวน </w:t>
      </w:r>
      <w:r w:rsidR="00694163"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0 คน คิดเป็นร้อยละ </w:t>
      </w:r>
      <w:r w:rsidR="00AD66A6">
        <w:rPr>
          <w:rFonts w:ascii="TH SarabunPSK" w:hAnsi="TH SarabunPSK" w:cs="TH SarabunPSK" w:hint="cs"/>
          <w:sz w:val="32"/>
          <w:szCs w:val="32"/>
          <w:cs/>
          <w:lang w:bidi="th-TH"/>
        </w:rPr>
        <w:t>55.55</w:t>
      </w:r>
    </w:p>
    <w:p w:rsidR="002825DE" w:rsidRPr="00483A8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83A86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483A8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483A86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483A86">
        <w:rPr>
          <w:rFonts w:ascii="TH SarabunPSK" w:hAnsi="TH Sarabun New" w:cs="TH SarabunPSK"/>
          <w:sz w:val="32"/>
          <w:szCs w:val="32"/>
        </w:rPr>
        <w:t>☑</w:t>
      </w:r>
      <w:r w:rsidRPr="00483A86">
        <w:rPr>
          <w:rFonts w:ascii="TH SarabunPSK" w:hAnsi="TH SarabunPSK" w:cs="TH SarabunPSK"/>
          <w:sz w:val="32"/>
          <w:szCs w:val="32"/>
        </w:rPr>
        <w:t xml:space="preserve"> 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483A86">
        <w:rPr>
          <w:rFonts w:ascii="TH SarabunPSK" w:hAnsi="TH SarabunPSK" w:cs="TH SarabunPSK"/>
          <w:sz w:val="32"/>
          <w:szCs w:val="32"/>
        </w:rPr>
        <w:t>/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483A86">
        <w:rPr>
          <w:rFonts w:ascii="TH SarabunPSK" w:hAnsi="TH Sarabun New" w:cs="TH SarabunPSK"/>
          <w:sz w:val="32"/>
          <w:szCs w:val="32"/>
        </w:rPr>
        <w:t>☒</w:t>
      </w:r>
      <w:r w:rsidRPr="00483A86">
        <w:rPr>
          <w:rFonts w:ascii="TH SarabunPSK" w:hAnsi="TH SarabunPSK" w:cs="TH SarabunPSK"/>
          <w:sz w:val="32"/>
          <w:szCs w:val="32"/>
        </w:rPr>
        <w:t xml:space="preserve"> 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483A86">
        <w:rPr>
          <w:rFonts w:ascii="TH SarabunPSK" w:hAnsi="TH SarabunPSK" w:cs="TH SarabunPSK"/>
          <w:sz w:val="32"/>
          <w:szCs w:val="32"/>
        </w:rPr>
        <w:t>/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483A8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83A86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483A86" w:rsidTr="00483A86">
        <w:tc>
          <w:tcPr>
            <w:tcW w:w="2977" w:type="dxa"/>
          </w:tcPr>
          <w:p w:rsidR="009362F5" w:rsidRPr="00483A8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3A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483A86" w:rsidRDefault="0060236C" w:rsidP="0060236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66,000</w:t>
            </w:r>
          </w:p>
        </w:tc>
        <w:tc>
          <w:tcPr>
            <w:tcW w:w="592" w:type="dxa"/>
          </w:tcPr>
          <w:p w:rsidR="009362F5" w:rsidRPr="00483A8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3A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483A8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483A8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483A86" w:rsidTr="00483A86">
        <w:tc>
          <w:tcPr>
            <w:tcW w:w="2977" w:type="dxa"/>
          </w:tcPr>
          <w:p w:rsidR="009362F5" w:rsidRPr="00483A8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3A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483A86" w:rsidRDefault="0060236C" w:rsidP="0060236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50,117</w:t>
            </w:r>
          </w:p>
        </w:tc>
        <w:tc>
          <w:tcPr>
            <w:tcW w:w="592" w:type="dxa"/>
          </w:tcPr>
          <w:p w:rsidR="009362F5" w:rsidRPr="00483A8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3A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483A8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3A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483A86" w:rsidRDefault="0060236C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75.93</w:t>
            </w:r>
          </w:p>
        </w:tc>
      </w:tr>
      <w:tr w:rsidR="009362F5" w:rsidRPr="00483A86" w:rsidTr="00483A86">
        <w:tc>
          <w:tcPr>
            <w:tcW w:w="2977" w:type="dxa"/>
          </w:tcPr>
          <w:p w:rsidR="009362F5" w:rsidRPr="00483A8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3A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483A86" w:rsidRDefault="0060236C" w:rsidP="0060236C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15,883</w:t>
            </w:r>
          </w:p>
        </w:tc>
        <w:tc>
          <w:tcPr>
            <w:tcW w:w="592" w:type="dxa"/>
          </w:tcPr>
          <w:p w:rsidR="009362F5" w:rsidRPr="00483A8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3A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483A8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3A8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483A86" w:rsidRDefault="0060236C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24.07</w:t>
            </w:r>
          </w:p>
        </w:tc>
      </w:tr>
    </w:tbl>
    <w:p w:rsidR="002825DE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950628" w:rsidRPr="00483A86" w:rsidRDefault="00950628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483A86" w:rsidRDefault="00C44684">
      <w:pPr>
        <w:pStyle w:val="a3"/>
        <w:spacing w:before="100"/>
        <w:ind w:left="167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483A86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483A8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83A8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483A86" w:rsidRDefault="00C44684" w:rsidP="00687537">
      <w:pPr>
        <w:pStyle w:val="a5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483A86" w:rsidRDefault="00483A86" w:rsidP="00483A86">
      <w:pPr>
        <w:tabs>
          <w:tab w:val="left" w:pos="851"/>
        </w:tabs>
        <w:ind w:left="829"/>
        <w:rPr>
          <w:rFonts w:ascii="TH SarabunPSK" w:hAnsi="TH SarabunPSK" w:cs="TH SarabunPSK"/>
          <w:sz w:val="32"/>
          <w:szCs w:val="32"/>
        </w:rPr>
      </w:pPr>
      <w:r w:rsidRPr="00483A86">
        <w:rPr>
          <w:rFonts w:hint="cs"/>
          <w:sz w:val="26"/>
          <w:szCs w:val="26"/>
          <w:lang w:bidi="th-TH"/>
        </w:rPr>
        <w:sym w:font="Wingdings" w:char="F0FE"/>
      </w:r>
      <w:r w:rsidR="00C44684" w:rsidRPr="00483A86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483A86" w:rsidRDefault="00C44684" w:rsidP="00483A86">
      <w:pPr>
        <w:pStyle w:val="a5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483A86">
        <w:rPr>
          <w:rFonts w:ascii="TH SarabunPSK" w:hAnsi="TH SarabunPSK" w:cs="TH SarabunPSK"/>
          <w:sz w:val="32"/>
          <w:szCs w:val="32"/>
        </w:rPr>
        <w:t>/</w:t>
      </w:r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</w:p>
    <w:p w:rsidR="002825DE" w:rsidRPr="00483A86" w:rsidRDefault="00DB09D8">
      <w:pPr>
        <w:pStyle w:val="a3"/>
        <w:spacing w:befor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D7DB9">
        <w:rPr>
          <w:rFonts w:ascii="TH SarabunPSK" w:hAnsi="TH SarabunPSK" w:cs="TH SarabunPSK" w:hint="cs"/>
          <w:sz w:val="32"/>
          <w:szCs w:val="32"/>
          <w:cs/>
          <w:lang w:bidi="th-TH"/>
        </w:rPr>
        <w:t>บริเวณทางเดินระหว่างลาม</w:t>
      </w:r>
      <w:proofErr w:type="spellStart"/>
      <w:r w:rsidR="00BD7DB9">
        <w:rPr>
          <w:rFonts w:ascii="TH SarabunPSK" w:hAnsi="TH SarabunPSK" w:cs="TH SarabunPSK" w:hint="cs"/>
          <w:sz w:val="32"/>
          <w:szCs w:val="32"/>
          <w:cs/>
          <w:lang w:bidi="th-TH"/>
        </w:rPr>
        <w:t>ไลน์</w:t>
      </w:r>
      <w:proofErr w:type="spellEnd"/>
      <w:r w:rsidR="00BD7DB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ซึ่งใช้เป็นที่ออกกำลังกาย เวลาฝนตกน้ำจะขังเป็นเวลานาน</w:t>
      </w:r>
    </w:p>
    <w:p w:rsidR="002825DE" w:rsidRDefault="00C44684" w:rsidP="00483A86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proofErr w:type="spellStart"/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แนงทาง</w:t>
      </w:r>
      <w:proofErr w:type="spellEnd"/>
      <w:r w:rsidRPr="00483A86">
        <w:rPr>
          <w:rFonts w:ascii="TH SarabunPSK" w:hAnsi="TH SarabunPSK" w:cs="TH SarabunPSK"/>
          <w:sz w:val="32"/>
          <w:szCs w:val="32"/>
          <w:cs/>
          <w:lang w:bidi="th-TH"/>
        </w:rPr>
        <w:t>การแก้ไข</w:t>
      </w:r>
    </w:p>
    <w:p w:rsidR="00483A86" w:rsidRDefault="00BD7DB9" w:rsidP="00483A86">
      <w:pPr>
        <w:pStyle w:val="a3"/>
        <w:spacing w:before="1"/>
        <w:ind w:firstLine="284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ควรปรับปรุงพื้นที่บริเวณที่ออกกำลังกาย ให้มีพื้นที่ราบเรียบ ไม่เป็นแอ่งน้ำ และขยายพื้นที่ให้กว้างขึ้น</w:t>
      </w:r>
    </w:p>
    <w:p w:rsidR="00BD7DB9" w:rsidRDefault="00BD7DB9" w:rsidP="00483A86">
      <w:pPr>
        <w:pStyle w:val="a3"/>
        <w:spacing w:before="1"/>
        <w:ind w:firstLine="284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BD7DB9" w:rsidRPr="00483A86" w:rsidRDefault="00BD7DB9" w:rsidP="00483A86">
      <w:pPr>
        <w:pStyle w:val="a3"/>
        <w:spacing w:before="1"/>
        <w:ind w:firstLine="284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483A86" w:rsidRPr="00A62E21" w:rsidRDefault="00483A86" w:rsidP="00483A86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......ขวัญตา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483A86" w:rsidRPr="00A62E21" w:rsidRDefault="00483A86" w:rsidP="00483A86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A62E2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นางสาวขวัญตา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ภรณ์</w:t>
      </w:r>
      <w:proofErr w:type="spellEnd"/>
      <w:r w:rsidRPr="00A62E21">
        <w:rPr>
          <w:rFonts w:ascii="TH SarabunPSK" w:hAnsi="TH SarabunPSK" w:cs="TH SarabunPSK"/>
          <w:sz w:val="32"/>
          <w:szCs w:val="32"/>
        </w:rPr>
        <w:t>)</w:t>
      </w:r>
    </w:p>
    <w:p w:rsidR="00483A86" w:rsidRPr="00A62E21" w:rsidRDefault="00483A86" w:rsidP="00483A86">
      <w:pPr>
        <w:pStyle w:val="a3"/>
        <w:ind w:left="6280"/>
        <w:rPr>
          <w:rFonts w:ascii="TH SarabunPSK" w:hAnsi="TH SarabunPSK" w:cs="TH SarabunPSK"/>
          <w:sz w:val="32"/>
          <w:szCs w:val="32"/>
          <w:lang w:bidi="th-TH"/>
        </w:rPr>
      </w:pP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เลขานุการชมรมฯ</w:t>
      </w:r>
    </w:p>
    <w:p w:rsidR="002825DE" w:rsidRPr="00483A86" w:rsidRDefault="00483A86" w:rsidP="00483A86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A62E21">
        <w:rPr>
          <w:rFonts w:ascii="TH SarabunPSK" w:hAnsi="TH SarabunPSK" w:cs="TH SarabunPSK"/>
          <w:sz w:val="32"/>
          <w:szCs w:val="32"/>
        </w:rPr>
        <w:t>/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A62E21">
        <w:rPr>
          <w:rFonts w:ascii="TH SarabunPSK" w:hAnsi="TH SarabunPSK" w:cs="TH SarabunPSK"/>
          <w:sz w:val="32"/>
          <w:szCs w:val="32"/>
        </w:rPr>
        <w:t>/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A62E21">
        <w:rPr>
          <w:rFonts w:ascii="TH SarabunPSK" w:hAnsi="TH SarabunPSK" w:cs="TH SarabunPSK"/>
          <w:sz w:val="32"/>
          <w:szCs w:val="32"/>
        </w:rPr>
        <w:t>.</w:t>
      </w:r>
      <w:r w:rsidRPr="00A62E21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A62E21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sectPr w:rsidR="002825DE" w:rsidRPr="00483A86" w:rsidSect="00D006A8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15125"/>
    <w:rsid w:val="00241AB0"/>
    <w:rsid w:val="002825DE"/>
    <w:rsid w:val="003D73D5"/>
    <w:rsid w:val="003F41A9"/>
    <w:rsid w:val="00483A86"/>
    <w:rsid w:val="00506E3D"/>
    <w:rsid w:val="00512617"/>
    <w:rsid w:val="0051393D"/>
    <w:rsid w:val="0060236C"/>
    <w:rsid w:val="00687537"/>
    <w:rsid w:val="00694163"/>
    <w:rsid w:val="007A56E5"/>
    <w:rsid w:val="008C17F0"/>
    <w:rsid w:val="009341A9"/>
    <w:rsid w:val="009362F5"/>
    <w:rsid w:val="00950628"/>
    <w:rsid w:val="0097344D"/>
    <w:rsid w:val="00996472"/>
    <w:rsid w:val="00A638EB"/>
    <w:rsid w:val="00A67DBD"/>
    <w:rsid w:val="00A76BD8"/>
    <w:rsid w:val="00A90C90"/>
    <w:rsid w:val="00A96C8C"/>
    <w:rsid w:val="00AD66A6"/>
    <w:rsid w:val="00BD7DB9"/>
    <w:rsid w:val="00C42B89"/>
    <w:rsid w:val="00C44684"/>
    <w:rsid w:val="00C90AF0"/>
    <w:rsid w:val="00D006A8"/>
    <w:rsid w:val="00DB09D8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A8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06A8"/>
    <w:pPr>
      <w:spacing w:before="12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D006A8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D006A8"/>
  </w:style>
  <w:style w:type="table" w:styleId="a6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A67DBD"/>
    <w:rPr>
      <w:rFonts w:ascii="FreeSerif" w:eastAsia="FreeSerif" w:hAnsi="FreeSerif" w:cs="FreeSerif"/>
    </w:rPr>
  </w:style>
  <w:style w:type="paragraph" w:styleId="a9">
    <w:name w:val="footer"/>
    <w:basedOn w:val="a"/>
    <w:link w:val="aa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67DBD"/>
    <w:rPr>
      <w:rFonts w:ascii="FreeSerif" w:eastAsia="FreeSerif" w:hAnsi="FreeSerif" w:cs="FreeSerif"/>
    </w:rPr>
  </w:style>
  <w:style w:type="character" w:customStyle="1" w:styleId="a4">
    <w:name w:val="เนื้อความ อักขระ"/>
    <w:basedOn w:val="a0"/>
    <w:link w:val="a3"/>
    <w:uiPriority w:val="1"/>
    <w:rsid w:val="00483A86"/>
    <w:rPr>
      <w:rFonts w:ascii="FreeSerif" w:eastAsia="FreeSerif" w:hAnsi="FreeSerif" w:cs="Free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cp:lastPrinted>2020-12-15T10:27:00Z</cp:lastPrinted>
  <dcterms:created xsi:type="dcterms:W3CDTF">2020-12-15T10:28:00Z</dcterms:created>
  <dcterms:modified xsi:type="dcterms:W3CDTF">2020-12-15T10:28:00Z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