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2562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โครงการฝึกอบรมและส่งเสริมการออกกำลังกายด้วยลีลาศสากล ปี </w:t>
      </w:r>
      <w:r w:rsidRPr="00A76BD8">
        <w:rPr>
          <w:rFonts w:ascii="TH Sarabun New" w:hAnsi="TH Sarabun New" w:cs="TH SarabunPSK"/>
        </w:rPr>
        <w:t>2562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26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2561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F7BDA" w:rsidRDefault="00506E3D">
      <w:pPr>
        <w:pStyle w:val="a3"/>
        <w:spacing w:line="249" w:lineRule="auto"/>
        <w:ind w:left="830" w:right="668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ผู้ร่วมกิจกรรมโดยเฉลี่ย ไม่น้อยกว่า </w:t>
      </w:r>
      <w:r w:rsidRPr="00A76BD8">
        <w:rPr>
          <w:rFonts w:ascii="TH Sarabun New" w:hAnsi="TH Sarabun New" w:cs="TH SarabunPSK"/>
        </w:rPr>
        <w:t xml:space="preserve">50 </w:t>
      </w:r>
      <w:r w:rsidRPr="00A76BD8">
        <w:rPr>
          <w:rFonts w:ascii="TH Sarabun New" w:hAnsi="TH Sarabun New" w:cs="TH Sarabun New"/>
          <w:cs/>
          <w:lang w:bidi="th-TH"/>
        </w:rPr>
        <w:t xml:space="preserve">คนต่อวันกิจกรรม    </w:t>
      </w:r>
    </w:p>
    <w:p w:rsidR="002F7BDA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ผู้เข้ารับการฝึกอบรมมีความรู้เพิ่มขึ้น ร้อยละ </w:t>
      </w:r>
      <w:r w:rsidRPr="00A76BD8">
        <w:rPr>
          <w:rFonts w:ascii="TH Sarabun New" w:hAnsi="TH Sarabun New" w:cs="TH SarabunPSK"/>
        </w:rPr>
        <w:t xml:space="preserve">70    </w:t>
      </w:r>
    </w:p>
    <w:p w:rsidR="002F7BDA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3. </w:t>
      </w:r>
      <w:r w:rsidRPr="00A76BD8">
        <w:rPr>
          <w:rFonts w:ascii="TH Sarabun New" w:hAnsi="TH Sarabun New" w:cs="TH Sarabun New"/>
          <w:cs/>
          <w:lang w:bidi="th-TH"/>
        </w:rPr>
        <w:t xml:space="preserve">กลุ่มเป้าหมายไม่น้อยกว่าร้อยละ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 xml:space="preserve">มีระดับความสุขเพิ่มขึ้น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กรมสุขภาพจิต </w:t>
      </w:r>
      <w:r w:rsidRPr="00A76BD8">
        <w:rPr>
          <w:rFonts w:ascii="TH Sarabun New" w:hAnsi="TH Sarabun New" w:cs="TH SarabunPSK"/>
        </w:rPr>
        <w:t xml:space="preserve">15 </w:t>
      </w:r>
      <w:r w:rsidRPr="00A76BD8">
        <w:rPr>
          <w:rFonts w:ascii="TH Sarabun New" w:hAnsi="TH Sarabun New" w:cs="TH Sarabun New"/>
          <w:cs/>
          <w:lang w:bidi="th-TH"/>
        </w:rPr>
        <w:t>ข้อ</w:t>
      </w:r>
      <w:r w:rsidRPr="00A76BD8">
        <w:rPr>
          <w:rFonts w:ascii="TH Sarabun New" w:hAnsi="TH Sarabun New" w:cs="TH SarabunPSK"/>
        </w:rPr>
        <w:t xml:space="preserve">)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4. </w:t>
      </w:r>
      <w:r w:rsidRPr="00A76BD8">
        <w:rPr>
          <w:rFonts w:ascii="TH Sarabun New" w:hAnsi="TH Sarabun New" w:cs="TH Sarabun New"/>
          <w:cs/>
          <w:lang w:bidi="th-TH"/>
        </w:rPr>
        <w:t xml:space="preserve">ไม่น้อยกว่าร้อยละ </w:t>
      </w:r>
      <w:r w:rsidRPr="00A76BD8">
        <w:rPr>
          <w:rFonts w:ascii="TH Sarabun New" w:hAnsi="TH Sarabun New" w:cs="TH SarabunPSK"/>
        </w:rPr>
        <w:t xml:space="preserve">20 </w:t>
      </w:r>
      <w:r w:rsidRPr="00A76BD8">
        <w:rPr>
          <w:rFonts w:ascii="TH Sarabun New" w:hAnsi="TH Sarabun New" w:cs="TH Sarabun New"/>
          <w:cs/>
          <w:lang w:bidi="th-TH"/>
        </w:rPr>
        <w:t>ของกลุ่มเป้าหมายที่มีค่าตัวเลข รอบเอว ลดลงหรือคงที่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5. </w:t>
      </w:r>
      <w:r w:rsidRPr="00A76BD8">
        <w:rPr>
          <w:rFonts w:ascii="TH Sarabun New" w:hAnsi="TH Sarabun New" w:cs="TH Sarabun New"/>
          <w:cs/>
          <w:lang w:bidi="th-TH"/>
        </w:rPr>
        <w:t>กลุ่มผู้สูงอายุ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 xml:space="preserve">. 2561 - 30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2562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Pr="002F7BDA" w:rsidRDefault="002F7BDA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cs/>
          <w:lang w:bidi="th-TH"/>
        </w:rPr>
      </w:pPr>
      <w:r>
        <w:rPr>
          <w:rFonts w:ascii="TH Sarabun New" w:hAnsi="TH Sarabun New" w:cs="TH SarabunPSK"/>
        </w:rPr>
        <w:t>1.</w:t>
      </w:r>
      <w:r>
        <w:rPr>
          <w:rFonts w:ascii="TH Sarabun New" w:hAnsi="TH Sarabun New" w:cs="TH SarabunPSK" w:hint="cs"/>
          <w:cs/>
          <w:lang w:bidi="th-TH"/>
        </w:rPr>
        <w:t xml:space="preserve"> ชมรมจัดกิจกรรมออกกำลังกายต่อเนื่องรวม 11 เดือน มีสมาชิกทั้งหมด 65 คน มีผู้เข้าร่วมเฉลี่ย 39 คนต่อวัน</w:t>
      </w:r>
    </w:p>
    <w:p w:rsidR="002F7BDA" w:rsidRDefault="002F7BDA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2. จากการประเมินความรู้ก่อน-หลัง ผู้เข้ารับการอบรมมีความรู้เพิ่มขึ้น จำนวน 59 คน จาก 65 คน</w:t>
      </w:r>
      <w:r>
        <w:rPr>
          <w:rFonts w:ascii="TH Sarabun New" w:hAnsi="TH Sarabun New" w:cs="TH SarabunPSK" w:hint="cs"/>
          <w:sz w:val="25"/>
          <w:cs/>
          <w:lang w:bidi="th-TH"/>
        </w:rPr>
        <w:t xml:space="preserve"> คิดเป็นร้อยละ 90.77</w:t>
      </w:r>
    </w:p>
    <w:p w:rsidR="002F7BDA" w:rsidRDefault="002F7BDA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>3. ก่อนการดำเนินการมีสมาชิกเข้าร่วมออกกำลังกาย จำนวน 46 คน เมื่อมีการจัดอบรมรวมถึงประชาสัมพันธ์เพิ่มเติม ทำให้มีสมาชิกเพิ่มขึ้นเป็น 65 คน คิดเป็นร้อยละ 141.30</w:t>
      </w:r>
    </w:p>
    <w:p w:rsidR="002F7BDA" w:rsidRPr="00A76BD8" w:rsidRDefault="002F7BDA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>4. จาการวัดระดับความสุขของสมาชิก 2 ครั้ง ครั้งที่ 1 เดือนมกราคม ครั้งที่ 2 เดือนกันยายน สรุปผลได้ว่า สมาชิกร้อยละ 100 มีดัชนีความสุขเพิ่มขึ้น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450ABE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 w:hint="cs"/>
          <w:sz w:val="26"/>
          <w:cs/>
          <w:lang w:bidi="th-TH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="00431B0C">
        <w:rPr>
          <w:rFonts w:ascii="TH Sarabun New" w:hAnsi="TH Sarabun New" w:cs="TH Sarabun New" w:hint="cs"/>
          <w:cs/>
          <w:lang w:bidi="th-TH"/>
        </w:rPr>
        <w:t xml:space="preserve">ตัวชี้วัดที่ 1-3 </w:t>
      </w:r>
      <w:r w:rsidR="00450ABE">
        <w:rPr>
          <w:rFonts w:ascii="TH Sarabun New" w:hAnsi="TH Sarabun New" w:cs="TH SarabunPSK"/>
        </w:rPr>
        <w:sym w:font="Wingdings 2" w:char="F052"/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  <w:r w:rsidR="00450ABE">
        <w:rPr>
          <w:rFonts w:ascii="TH Sarabun New" w:hAnsi="TH Sarabun New" w:cs="TH SarabunPSK"/>
          <w:sz w:val="26"/>
          <w:lang w:bidi="th-TH"/>
        </w:rPr>
        <w:t xml:space="preserve"> </w:t>
      </w:r>
      <w:r w:rsidR="00431B0C">
        <w:rPr>
          <w:rFonts w:ascii="TH Sarabun New" w:hAnsi="TH Sarabun New" w:cs="TH SarabunPSK" w:hint="cs"/>
          <w:sz w:val="26"/>
          <w:cs/>
          <w:lang w:bidi="th-TH"/>
        </w:rPr>
        <w:t xml:space="preserve">ตัวชี้วัดที่ 4 </w:t>
      </w:r>
      <w:r w:rsidR="00450ABE">
        <w:rPr>
          <w:rFonts w:ascii="TH Sarabun New" w:hAnsi="TH Sarabun New" w:cs="TH SarabunPSK" w:hint="cs"/>
          <w:sz w:val="26"/>
          <w:cs/>
          <w:lang w:bidi="th-TH"/>
        </w:rPr>
        <w:t>เพราะขาดการวัดรอบเอวของสมาชิก เนื่องจากความเข้าใจผิดของผู้รับผิดชอบโครงการไม่ได้ทำการวัดรอบเอวทั้งก่อนและหลัง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74,200.00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78,454.00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105.73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-4,254.00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-5.73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3E1B49" w:rsidRDefault="003E1B49" w:rsidP="003E1B49">
      <w:pPr>
        <w:tabs>
          <w:tab w:val="left" w:pos="851"/>
        </w:tabs>
        <w:rPr>
          <w:rFonts w:ascii="TH Sarabun New" w:hAnsi="TH Sarabun New" w:cs="TH SarabunPSK"/>
          <w:sz w:val="24"/>
          <w:szCs w:val="24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3E1B49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687537" w:rsidRPr="00A76BD8" w:rsidRDefault="00C44684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:rsidR="002825DE" w:rsidRPr="00A76BD8" w:rsidRDefault="009362F5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687537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 w:rsidP="001E4824">
      <w:pPr>
        <w:pStyle w:val="a3"/>
        <w:tabs>
          <w:tab w:val="left" w:pos="9020"/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</w:t>
      </w:r>
      <w:r w:rsidR="001E4824">
        <w:rPr>
          <w:rFonts w:ascii="TH Sarabun New" w:hAnsi="TH Sarabun New" w:cs="TH SarabunPSK" w:hint="cs"/>
          <w:cs/>
          <w:lang w:bidi="th-TH"/>
        </w:rPr>
        <w:t>่อ</w:t>
      </w:r>
      <w:r w:rsidR="001E4824">
        <w:rPr>
          <w:rFonts w:ascii="TH Sarabun New" w:hAnsi="TH Sarabun New" w:cs="TH SarabunPSK"/>
        </w:rPr>
        <w:t xml:space="preserve"> </w:t>
      </w:r>
      <w:r w:rsidR="001E4824">
        <w:rPr>
          <w:rFonts w:ascii="TH Sarabun New" w:hAnsi="TH Sarabun New" w:cs="TH SarabunPSK" w:hint="cs"/>
          <w:cs/>
          <w:lang w:bidi="th-TH"/>
        </w:rPr>
        <w:t>..............องศา สมใจ</w:t>
      </w:r>
      <w:r w:rsidR="001E4824">
        <w:rPr>
          <w:rFonts w:ascii="TH Sarabun New" w:hAnsi="TH Sarabun New" w:cs="TH SarabunPSK"/>
          <w:lang w:bidi="th-TH"/>
        </w:rPr>
        <w:t>…………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1E4824">
      <w:pPr>
        <w:pStyle w:val="a3"/>
        <w:ind w:left="6918"/>
        <w:rPr>
          <w:rFonts w:ascii="TH Sarabun New" w:hAnsi="TH Sarabun New" w:cs="TH SarabunPSK"/>
        </w:rPr>
      </w:pPr>
      <w:r>
        <w:rPr>
          <w:rFonts w:ascii="TH Sarabun New" w:hAnsi="TH Sarabun New" w:cs="TH SarabunPSK"/>
        </w:rPr>
        <w:t xml:space="preserve">      </w:t>
      </w:r>
      <w:r w:rsidR="00C44684" w:rsidRPr="00A76BD8">
        <w:rPr>
          <w:rFonts w:ascii="TH Sarabun New" w:hAnsi="TH Sarabun New" w:cs="TH SarabunPSK"/>
        </w:rPr>
        <w:t>(</w:t>
      </w:r>
      <w:r>
        <w:rPr>
          <w:rFonts w:ascii="TH Sarabun New" w:hAnsi="TH Sarabun New" w:cs="TH SarabunPSK" w:hint="cs"/>
          <w:cs/>
          <w:lang w:bidi="th-TH"/>
        </w:rPr>
        <w:t>นายองศา สมใจ</w:t>
      </w:r>
      <w:r w:rsidR="00C44684" w:rsidRPr="00A76BD8">
        <w:rPr>
          <w:rFonts w:ascii="TH Sarabun New" w:hAnsi="TH Sarabun New" w:cs="TH SarabunPSK"/>
        </w:rPr>
        <w:t>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D80FA2">
        <w:rPr>
          <w:rFonts w:ascii="TH Sarabun New" w:hAnsi="TH Sarabun New" w:cs="TH SarabunPSK" w:hint="cs"/>
          <w:cs/>
          <w:lang w:bidi="th-TH"/>
        </w:rPr>
        <w:t>เลขานุการชมรมลีลาศสากล เทศบาลนครภูเก็ต</w:t>
      </w:r>
      <w:r w:rsidR="009362F5" w:rsidRPr="00A76BD8">
        <w:rPr>
          <w:rFonts w:ascii="TH Sarabun New" w:hAnsi="TH Sarabun New" w:cs="TH SarabunPSK"/>
        </w:rPr>
        <w:t>.....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</w:t>
      </w:r>
      <w:r w:rsidR="00D80FA2">
        <w:rPr>
          <w:rFonts w:ascii="TH Sarabun New" w:hAnsi="TH Sarabun New" w:cs="TH SarabunPSK"/>
        </w:rPr>
        <w:t>14</w:t>
      </w:r>
      <w:r w:rsidRPr="00A76BD8">
        <w:rPr>
          <w:rFonts w:ascii="TH Sarabun New" w:hAnsi="TH Sarabun New" w:cs="TH SarabunPSK"/>
        </w:rPr>
        <w:t>..</w:t>
      </w:r>
      <w:r w:rsidR="00D80FA2">
        <w:rPr>
          <w:rFonts w:ascii="TH Sarabun New" w:hAnsi="TH Sarabun New" w:cs="TH SarabunPSK" w:hint="cs"/>
          <w:cs/>
          <w:lang w:bidi="th-TH"/>
        </w:rPr>
        <w:t>ตุลาคม</w:t>
      </w:r>
      <w:r w:rsidRPr="00A76BD8">
        <w:rPr>
          <w:rFonts w:ascii="TH Sarabun New" w:hAnsi="TH Sarabun New" w:cs="TH SarabunPSK"/>
        </w:rPr>
        <w:t>..</w:t>
      </w:r>
      <w:r w:rsidR="00D80FA2">
        <w:rPr>
          <w:rFonts w:ascii="TH Sarabun New" w:hAnsi="TH Sarabun New" w:cs="TH SarabunPSK" w:hint="cs"/>
          <w:cs/>
          <w:lang w:bidi="th-TH"/>
        </w:rPr>
        <w:t>2562.......</w:t>
      </w:r>
    </w:p>
    <w:sectPr w:rsidR="002825DE" w:rsidRPr="00A76BD8" w:rsidSect="004B61FF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E4824"/>
    <w:rsid w:val="00220037"/>
    <w:rsid w:val="00241AB0"/>
    <w:rsid w:val="002825DE"/>
    <w:rsid w:val="002F7BDA"/>
    <w:rsid w:val="003D73D5"/>
    <w:rsid w:val="003E1B49"/>
    <w:rsid w:val="003F41A9"/>
    <w:rsid w:val="00431B0C"/>
    <w:rsid w:val="00450ABE"/>
    <w:rsid w:val="004B61FF"/>
    <w:rsid w:val="00506E3D"/>
    <w:rsid w:val="00512617"/>
    <w:rsid w:val="0051393D"/>
    <w:rsid w:val="0064190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80FA2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F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B61FF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61FF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B61FF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8</cp:revision>
  <dcterms:created xsi:type="dcterms:W3CDTF">2021-04-16T08:49:00Z</dcterms:created>
  <dcterms:modified xsi:type="dcterms:W3CDTF">2021-04-16T09:07:00Z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