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9C127A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9C127A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9C127A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9C127A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9C127A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9C127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9C127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9C127A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9C127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โครงการโภชนาการสมวัย อาหารปลอดภัย ในศูนย์พัฒนาเด็กเล็ก เทศบาลนครภูเก็ต </w:t>
      </w:r>
      <w:r w:rsidRPr="009C127A">
        <w:rPr>
          <w:rFonts w:ascii="TH SarabunPSK" w:hAnsi="TH SarabunPSK" w:cs="TH SarabunPSK"/>
          <w:sz w:val="32"/>
          <w:szCs w:val="32"/>
        </w:rPr>
        <w:t xml:space="preserve">1 </w:t>
      </w:r>
    </w:p>
    <w:p w:rsidR="002825DE" w:rsidRPr="009C127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Pr="009C127A">
        <w:rPr>
          <w:rFonts w:ascii="TH SarabunPSK" w:hAnsi="TH SarabunPSK" w:cs="TH SarabunPSK"/>
          <w:sz w:val="32"/>
          <w:szCs w:val="32"/>
        </w:rPr>
        <w:t>2563</w:t>
      </w:r>
    </w:p>
    <w:p w:rsidR="00506E3D" w:rsidRPr="009C127A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9C127A" w:rsidRDefault="00C44684" w:rsidP="009C127A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r w:rsidRPr="009C127A">
        <w:rPr>
          <w:rFonts w:ascii="TH SarabunPSK" w:hAnsi="TH SarabunPSK" w:cs="TH SarabunPSK"/>
          <w:sz w:val="32"/>
          <w:szCs w:val="32"/>
        </w:rPr>
        <w:t xml:space="preserve">.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9C127A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C127A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9C127A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9C127A">
        <w:rPr>
          <w:rFonts w:ascii="TH SarabunPSK" w:hAnsi="TH SarabunPSK" w:cs="TH SarabunPSK"/>
          <w:sz w:val="32"/>
          <w:szCs w:val="32"/>
        </w:rPr>
        <w:t>.</w:t>
      </w:r>
      <w:r w:rsidR="00506E3D" w:rsidRPr="009C127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9C127A">
        <w:rPr>
          <w:rFonts w:ascii="TH SarabunPSK" w:hAnsi="TH SarabunPSK" w:cs="TH SarabunPSK"/>
          <w:sz w:val="32"/>
          <w:szCs w:val="32"/>
        </w:rPr>
        <w:t>. 2563</w:t>
      </w:r>
    </w:p>
    <w:p w:rsidR="002825DE" w:rsidRPr="009C127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804F85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</w:rPr>
        <w:t xml:space="preserve">1.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C127A">
        <w:rPr>
          <w:rFonts w:ascii="TH SarabunPSK" w:hAnsi="TH SarabunPSK" w:cs="TH SarabunPSK"/>
          <w:sz w:val="32"/>
          <w:szCs w:val="32"/>
        </w:rPr>
        <w:t xml:space="preserve">5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ของเด็กปฐมวัยมีภาวะโภชนาการอยู่ในเกณฑ์ปกติเพิ่มขึ้น   </w:t>
      </w:r>
    </w:p>
    <w:p w:rsidR="002825DE" w:rsidRPr="009C127A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</w:rPr>
        <w:t xml:space="preserve">2.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C127A">
        <w:rPr>
          <w:rFonts w:ascii="TH SarabunPSK" w:hAnsi="TH SarabunPSK" w:cs="TH SarabunPSK"/>
          <w:sz w:val="32"/>
          <w:szCs w:val="32"/>
        </w:rPr>
        <w:t xml:space="preserve">100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ของเด็กปฐมวัยในศูนย์พัฒนาเด็กเล็ก </w:t>
      </w:r>
      <w:r w:rsidRPr="009C127A">
        <w:rPr>
          <w:rFonts w:ascii="TH SarabunPSK" w:hAnsi="TH SarabunPSK" w:cs="TH SarabunPSK"/>
          <w:sz w:val="32"/>
          <w:szCs w:val="32"/>
        </w:rPr>
        <w:t xml:space="preserve">1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ได้รับประทานอาหารเช้าทุกทุกคน</w:t>
      </w:r>
    </w:p>
    <w:p w:rsidR="002825DE" w:rsidRPr="009C127A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9C127A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</w:rPr>
        <w:t xml:space="preserve">2.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กลุ่มเด็กเล็กและเด็กก่อนวัยเรียน</w:t>
      </w:r>
    </w:p>
    <w:p w:rsidR="002825DE" w:rsidRPr="009C127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9C127A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</w:rPr>
        <w:t xml:space="preserve">1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9C127A">
        <w:rPr>
          <w:rFonts w:ascii="TH SarabunPSK" w:hAnsi="TH SarabunPSK" w:cs="TH SarabunPSK"/>
          <w:sz w:val="32"/>
          <w:szCs w:val="32"/>
        </w:rPr>
        <w:t>.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9C127A">
        <w:rPr>
          <w:rFonts w:ascii="TH SarabunPSK" w:hAnsi="TH SarabunPSK" w:cs="TH SarabunPSK"/>
          <w:sz w:val="32"/>
          <w:szCs w:val="32"/>
        </w:rPr>
        <w:t xml:space="preserve">. 2563 - 30 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เม</w:t>
      </w:r>
      <w:r w:rsidRPr="009C127A">
        <w:rPr>
          <w:rFonts w:ascii="TH SarabunPSK" w:hAnsi="TH SarabunPSK" w:cs="TH SarabunPSK"/>
          <w:sz w:val="32"/>
          <w:szCs w:val="32"/>
        </w:rPr>
        <w:t>.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C127A">
        <w:rPr>
          <w:rFonts w:ascii="TH SarabunPSK" w:hAnsi="TH SarabunPSK" w:cs="TH SarabunPSK"/>
          <w:sz w:val="32"/>
          <w:szCs w:val="32"/>
        </w:rPr>
        <w:t>. 2564</w:t>
      </w:r>
    </w:p>
    <w:p w:rsidR="002825D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804F85" w:rsidRPr="00804F85" w:rsidRDefault="00804F85" w:rsidP="00804F85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 w:rsidRPr="00804F85">
        <w:rPr>
          <w:rFonts w:ascii="TH SarabunPSK" w:hAnsi="TH SarabunPSK" w:cs="TH SarabunPSK"/>
          <w:sz w:val="32"/>
          <w:szCs w:val="32"/>
        </w:rPr>
        <w:t xml:space="preserve">1. </w:t>
      </w:r>
      <w:r w:rsidRPr="0080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ร้อยละของเด็กปฐมวัยของศูนย์พัฒนาเด็กเล็กเทศบาลนครภูเก็ต 1 มีน้ำหนักตามเกณฑ์ส่วนสูง </w:t>
      </w:r>
      <w:r w:rsidRPr="00804F85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804F85">
        <w:rPr>
          <w:rFonts w:ascii="TH SarabunPSK" w:hAnsi="TH SarabunPSK" w:cs="TH SarabunPSK" w:hint="cs"/>
          <w:sz w:val="32"/>
          <w:szCs w:val="32"/>
          <w:cs/>
          <w:lang w:bidi="th-TH"/>
        </w:rPr>
        <w:t>สมส่วน ลดลงจำนวน 7 คน คิดเป็นร้อยละ 5.99</w:t>
      </w:r>
    </w:p>
    <w:p w:rsidR="00804F85" w:rsidRPr="00804F85" w:rsidRDefault="00804F85" w:rsidP="00804F85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 w:rsidRPr="0080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 ร้อยละ 100 ของเด็กปฐมวัยศูนย์พัฒนาเด็กเล็ก 1 มีความรู้เรื่องโภชนาการ โดยผ่านการจัดประสบการณ์ให้กับเด็ก เช่น การเล่านิทาน การใช้สื่อ การเล่นเกมต่างๆ </w:t>
      </w:r>
    </w:p>
    <w:p w:rsidR="00804F85" w:rsidRPr="00804F85" w:rsidRDefault="00804F85" w:rsidP="00804F85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804F85">
        <w:rPr>
          <w:rFonts w:ascii="TH SarabunPSK" w:hAnsi="TH SarabunPSK" w:cs="TH SarabunPSK" w:hint="cs"/>
          <w:sz w:val="32"/>
          <w:szCs w:val="32"/>
          <w:cs/>
          <w:lang w:bidi="th-TH"/>
        </w:rPr>
        <w:t>3. ศูนย์พัฒนาเด็กเล็ก 1 จัดให้มีอาหารที่มีปลา กุ้ง ไข่ ผักสลับกันไปในแต่ละวัน</w:t>
      </w:r>
    </w:p>
    <w:p w:rsidR="002825DE" w:rsidRPr="009C127A" w:rsidRDefault="00C44684">
      <w:pPr>
        <w:pStyle w:val="a3"/>
        <w:spacing w:before="0"/>
        <w:ind w:left="167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9C127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9C127A" w:rsidRDefault="00FA787A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9C127A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9C127A">
        <w:rPr>
          <w:rFonts w:ascii="TH SarabunPSK" w:hAnsi="TH SarabunPSK" w:cs="TH SarabunPSK"/>
          <w:sz w:val="32"/>
          <w:szCs w:val="32"/>
        </w:rPr>
        <w:t>/</w:t>
      </w:r>
      <w:r w:rsidR="00506E3D"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9C127A">
        <w:rPr>
          <w:rFonts w:ascii="TH SarabunPSK" w:hAnsi="TH Sarabun New" w:cs="TH SarabunPSK"/>
          <w:sz w:val="32"/>
          <w:szCs w:val="32"/>
        </w:rPr>
        <w:t>☐</w:t>
      </w:r>
      <w:r w:rsidR="00506E3D" w:rsidRPr="009C127A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C127A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9C127A">
        <w:rPr>
          <w:rFonts w:ascii="TH SarabunPSK" w:hAnsi="TH SarabunPSK" w:cs="TH SarabunPSK"/>
          <w:sz w:val="32"/>
          <w:szCs w:val="32"/>
        </w:rPr>
        <w:t>/</w:t>
      </w:r>
      <w:r w:rsidR="00506E3D" w:rsidRPr="009C127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9C127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9C127A" w:rsidTr="009C127A">
        <w:tc>
          <w:tcPr>
            <w:tcW w:w="2977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9C127A" w:rsidRDefault="00FA787A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253,000</w:t>
            </w:r>
          </w:p>
        </w:tc>
        <w:tc>
          <w:tcPr>
            <w:tcW w:w="592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9C127A" w:rsidTr="009C127A">
        <w:tc>
          <w:tcPr>
            <w:tcW w:w="2977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9C127A" w:rsidRDefault="00FA787A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167,799</w:t>
            </w:r>
          </w:p>
        </w:tc>
        <w:tc>
          <w:tcPr>
            <w:tcW w:w="592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9C127A" w:rsidRDefault="00FA787A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66.32</w:t>
            </w:r>
          </w:p>
        </w:tc>
      </w:tr>
      <w:tr w:rsidR="009362F5" w:rsidRPr="009C127A" w:rsidTr="009C127A">
        <w:tc>
          <w:tcPr>
            <w:tcW w:w="2977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9C127A" w:rsidRDefault="00FA787A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85,201</w:t>
            </w:r>
          </w:p>
        </w:tc>
        <w:tc>
          <w:tcPr>
            <w:tcW w:w="592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C127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C12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9C127A" w:rsidRDefault="00FA787A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33.68</w:t>
            </w:r>
          </w:p>
        </w:tc>
      </w:tr>
    </w:tbl>
    <w:p w:rsidR="002825DE" w:rsidRPr="009C127A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C127A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9C127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2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FA787A" w:rsidRDefault="00FA787A" w:rsidP="00FA787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 w:rsidR="00C44684" w:rsidRPr="00FA787A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9C127A" w:rsidRDefault="00C44684" w:rsidP="009C127A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9C127A" w:rsidRDefault="00C44684" w:rsidP="009C127A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9C127A">
        <w:rPr>
          <w:rFonts w:ascii="TH SarabunPSK" w:hAnsi="TH SarabunPSK" w:cs="TH SarabunPSK"/>
          <w:sz w:val="32"/>
          <w:szCs w:val="32"/>
        </w:rPr>
        <w:t>/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9C127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127A">
        <w:rPr>
          <w:rFonts w:ascii="TH SarabunPSK" w:hAnsi="TH SarabunPSK" w:cs="TH SarabunPSK"/>
          <w:sz w:val="32"/>
          <w:szCs w:val="32"/>
        </w:rPr>
        <w:t>(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9C127A">
        <w:rPr>
          <w:rFonts w:ascii="TH SarabunPSK" w:hAnsi="TH SarabunPSK" w:cs="TH SarabunPSK"/>
          <w:sz w:val="32"/>
          <w:szCs w:val="32"/>
        </w:rPr>
        <w:t>)</w:t>
      </w:r>
    </w:p>
    <w:p w:rsidR="002825DE" w:rsidRPr="009C127A" w:rsidRDefault="009C127A" w:rsidP="009C127A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9C127A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44684" w:rsidRPr="009C127A">
        <w:rPr>
          <w:rFonts w:ascii="TH SarabunPSK" w:hAnsi="TH SarabunPSK" w:cs="TH SarabunPSK"/>
          <w:sz w:val="32"/>
          <w:szCs w:val="32"/>
        </w:rPr>
        <w:t>(</w:t>
      </w:r>
      <w:r w:rsidR="00C44684" w:rsidRPr="009C127A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9C127A">
        <w:rPr>
          <w:rFonts w:ascii="TH SarabunPSK" w:hAnsi="TH SarabunPSK" w:cs="TH SarabunPSK"/>
          <w:sz w:val="32"/>
          <w:szCs w:val="32"/>
        </w:rPr>
        <w:t>)</w:t>
      </w:r>
    </w:p>
    <w:p w:rsidR="002825DE" w:rsidRPr="009C127A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9C127A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4220D8">
        <w:rPr>
          <w:rFonts w:ascii="TH SarabunPSK" w:hAnsi="TH SarabunPSK" w:cs="TH SarabunPSK"/>
          <w:sz w:val="32"/>
          <w:szCs w:val="32"/>
        </w:rPr>
        <w:t>………..</w:t>
      </w:r>
      <w:r w:rsidR="004220D8">
        <w:rPr>
          <w:rFonts w:ascii="TH SarabunPSK" w:hAnsi="TH SarabunPSK" w:cs="TH SarabunPSK" w:hint="cs"/>
          <w:sz w:val="32"/>
          <w:szCs w:val="32"/>
          <w:cs/>
          <w:lang w:bidi="th-TH"/>
        </w:rPr>
        <w:t>พัชรีย์ รัตนพันธ์</w:t>
      </w:r>
      <w:r w:rsidR="004220D8">
        <w:rPr>
          <w:rFonts w:ascii="TH SarabunPSK" w:hAnsi="TH SarabunPSK" w:cs="TH SarabunPSK"/>
          <w:sz w:val="32"/>
          <w:szCs w:val="32"/>
          <w:lang w:bidi="th-TH"/>
        </w:rPr>
        <w:t>……….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9C127A" w:rsidRDefault="004220D8" w:rsidP="004220D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(....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นางสาวพัชรีย์ รัตนพันธ์</w:t>
      </w:r>
      <w:r w:rsidR="00C44684" w:rsidRPr="009C127A">
        <w:rPr>
          <w:rFonts w:ascii="TH SarabunPSK" w:hAnsi="TH SarabunPSK" w:cs="TH SarabunPSK"/>
          <w:sz w:val="32"/>
          <w:szCs w:val="32"/>
        </w:rPr>
        <w:t>.....)</w:t>
      </w:r>
    </w:p>
    <w:p w:rsidR="002825DE" w:rsidRPr="009C127A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9C127A">
        <w:rPr>
          <w:rFonts w:ascii="TH SarabunPSK" w:hAnsi="TH SarabunPSK" w:cs="TH SarabunPSK"/>
          <w:sz w:val="32"/>
          <w:szCs w:val="32"/>
        </w:rPr>
        <w:t>.....</w:t>
      </w:r>
      <w:r w:rsidR="004220D8">
        <w:rPr>
          <w:rFonts w:ascii="TH SarabunPSK" w:hAnsi="TH SarabunPSK" w:cs="TH SarabunPSK" w:hint="cs"/>
          <w:sz w:val="32"/>
          <w:szCs w:val="32"/>
          <w:cs/>
          <w:lang w:bidi="th-TH"/>
        </w:rPr>
        <w:t>ครู คศ.2</w:t>
      </w:r>
    </w:p>
    <w:p w:rsidR="002825DE" w:rsidRPr="009C127A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9C127A">
        <w:rPr>
          <w:rFonts w:ascii="TH SarabunPSK" w:hAnsi="TH SarabunPSK" w:cs="TH SarabunPSK"/>
          <w:sz w:val="32"/>
          <w:szCs w:val="32"/>
        </w:rPr>
        <w:t>/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9C127A">
        <w:rPr>
          <w:rFonts w:ascii="TH SarabunPSK" w:hAnsi="TH SarabunPSK" w:cs="TH SarabunPSK"/>
          <w:sz w:val="32"/>
          <w:szCs w:val="32"/>
        </w:rPr>
        <w:t>/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C127A">
        <w:rPr>
          <w:rFonts w:ascii="TH SarabunPSK" w:hAnsi="TH SarabunPSK" w:cs="TH SarabunPSK"/>
          <w:sz w:val="32"/>
          <w:szCs w:val="32"/>
        </w:rPr>
        <w:t>.</w:t>
      </w:r>
      <w:r w:rsidRPr="009C127A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9C127A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9C127A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9C127A" w:rsidSect="00BC58A2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58" w:rsidRDefault="000E0458" w:rsidP="00A67DBD">
      <w:r>
        <w:separator/>
      </w:r>
    </w:p>
  </w:endnote>
  <w:endnote w:type="continuationSeparator" w:id="1">
    <w:p w:rsidR="000E0458" w:rsidRDefault="000E0458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58" w:rsidRDefault="000E0458" w:rsidP="00A67DBD">
      <w:r>
        <w:separator/>
      </w:r>
    </w:p>
  </w:footnote>
  <w:footnote w:type="continuationSeparator" w:id="1">
    <w:p w:rsidR="000E0458" w:rsidRDefault="000E0458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E0458"/>
    <w:rsid w:val="000F3A75"/>
    <w:rsid w:val="0013119E"/>
    <w:rsid w:val="00241AB0"/>
    <w:rsid w:val="002825DE"/>
    <w:rsid w:val="003D73D5"/>
    <w:rsid w:val="003F41A9"/>
    <w:rsid w:val="004220D8"/>
    <w:rsid w:val="00506E3D"/>
    <w:rsid w:val="00512617"/>
    <w:rsid w:val="0051393D"/>
    <w:rsid w:val="00687537"/>
    <w:rsid w:val="007A56E5"/>
    <w:rsid w:val="00804F85"/>
    <w:rsid w:val="008C17F0"/>
    <w:rsid w:val="00903128"/>
    <w:rsid w:val="009341A9"/>
    <w:rsid w:val="009362F5"/>
    <w:rsid w:val="0097344D"/>
    <w:rsid w:val="00996472"/>
    <w:rsid w:val="009C127A"/>
    <w:rsid w:val="00A638EB"/>
    <w:rsid w:val="00A67DBD"/>
    <w:rsid w:val="00A76BD8"/>
    <w:rsid w:val="00A90C90"/>
    <w:rsid w:val="00A96C8C"/>
    <w:rsid w:val="00BC58A2"/>
    <w:rsid w:val="00C42B89"/>
    <w:rsid w:val="00C44684"/>
    <w:rsid w:val="00C90AF0"/>
    <w:rsid w:val="00DB623C"/>
    <w:rsid w:val="00E25E47"/>
    <w:rsid w:val="00E62C02"/>
    <w:rsid w:val="00EA4AD5"/>
    <w:rsid w:val="00FA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2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C58A2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58A2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BC58A2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8</cp:revision>
  <dcterms:created xsi:type="dcterms:W3CDTF">2021-08-13T02:37:00Z</dcterms:created>
  <dcterms:modified xsi:type="dcterms:W3CDTF">2021-08-13T02:47:00Z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